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41172" w:rsidRDefault="00B924CB" w14:paraId="0745FD45" w14:textId="0AA0CB9E">
      <w:pPr>
        <w:rPr>
          <w:b/>
          <w:bCs/>
          <w:sz w:val="34"/>
          <w:szCs w:val="34"/>
        </w:rPr>
      </w:pPr>
      <w:r w:rsidRPr="00B924CB">
        <w:rPr>
          <w:b/>
          <w:bCs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55B01588" wp14:editId="0EF4BC35">
            <wp:simplePos x="0" y="0"/>
            <wp:positionH relativeFrom="column">
              <wp:posOffset>1847850</wp:posOffset>
            </wp:positionH>
            <wp:positionV relativeFrom="paragraph">
              <wp:posOffset>0</wp:posOffset>
            </wp:positionV>
            <wp:extent cx="1714739" cy="1933845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576C8854" w:rsidP="576C8854" w:rsidRDefault="576C8854" w14:paraId="3608EA71" w14:textId="67B1D449">
      <w:pPr>
        <w:rPr>
          <w:b/>
          <w:bCs/>
          <w:sz w:val="34"/>
          <w:szCs w:val="34"/>
        </w:rPr>
      </w:pPr>
    </w:p>
    <w:p w:rsidR="576C8854" w:rsidP="576C8854" w:rsidRDefault="576C8854" w14:paraId="49DE0D2F" w14:textId="05FBF155">
      <w:pPr>
        <w:rPr>
          <w:b/>
          <w:bCs/>
          <w:sz w:val="34"/>
          <w:szCs w:val="34"/>
        </w:rPr>
      </w:pPr>
    </w:p>
    <w:p w:rsidR="576C8854" w:rsidP="576C8854" w:rsidRDefault="576C8854" w14:paraId="36E0B349" w14:textId="1A215CF2">
      <w:pPr>
        <w:rPr>
          <w:b/>
          <w:bCs/>
          <w:sz w:val="34"/>
          <w:szCs w:val="34"/>
        </w:rPr>
      </w:pPr>
    </w:p>
    <w:p w:rsidR="576C8854" w:rsidP="576C8854" w:rsidRDefault="576C8854" w14:paraId="498C751F" w14:textId="5A30CF54">
      <w:pPr>
        <w:rPr>
          <w:b/>
          <w:bCs/>
          <w:sz w:val="34"/>
          <w:szCs w:val="34"/>
        </w:rPr>
      </w:pPr>
    </w:p>
    <w:p w:rsidRPr="00C36D26" w:rsidR="0091016B" w:rsidP="0D8F3E56" w:rsidRDefault="00496BC2" w14:paraId="25A4BE27" w14:textId="6478E3C1">
      <w:pPr>
        <w:jc w:val="center"/>
        <w:rPr>
          <w:b/>
          <w:bCs/>
          <w:sz w:val="34"/>
          <w:szCs w:val="34"/>
        </w:rPr>
      </w:pPr>
      <w:r w:rsidRPr="576C8854">
        <w:rPr>
          <w:b/>
          <w:bCs/>
          <w:sz w:val="34"/>
          <w:szCs w:val="34"/>
        </w:rPr>
        <w:t>Medical Information Form</w:t>
      </w:r>
    </w:p>
    <w:p w:rsidRPr="008E51C9" w:rsidR="00C41172" w:rsidP="576C8854" w:rsidRDefault="00C41172" w14:paraId="7C2ADE18" w14:textId="68690132">
      <w:pPr>
        <w:rPr>
          <w:b/>
          <w:bCs/>
          <w:sz w:val="24"/>
          <w:szCs w:val="24"/>
          <w:u w:val="single"/>
        </w:rPr>
      </w:pPr>
      <w:r w:rsidRPr="008E51C9">
        <w:rPr>
          <w:b/>
          <w:bCs/>
          <w:sz w:val="24"/>
          <w:szCs w:val="24"/>
          <w:u w:val="single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36D26" w:rsidTr="576C8854" w14:paraId="73C975F7" w14:textId="77777777">
        <w:trPr>
          <w:trHeight w:val="300"/>
        </w:trPr>
        <w:tc>
          <w:tcPr>
            <w:tcW w:w="3114" w:type="dxa"/>
          </w:tcPr>
          <w:p w:rsidR="00C36D26" w:rsidRDefault="00C36D26" w14:paraId="37CD3843" w14:textId="3A894DAC">
            <w:pPr>
              <w:rPr>
                <w:b/>
                <w:bCs/>
              </w:rPr>
            </w:pPr>
            <w:r>
              <w:rPr>
                <w:b/>
                <w:bCs/>
              </w:rPr>
              <w:t>Condition</w:t>
            </w:r>
          </w:p>
        </w:tc>
        <w:tc>
          <w:tcPr>
            <w:tcW w:w="5902" w:type="dxa"/>
          </w:tcPr>
          <w:p w:rsidRPr="00C41172" w:rsidR="00C36D26" w:rsidRDefault="00C41172" w14:paraId="56F4435F" w14:textId="690195BF">
            <w:proofErr w:type="spellStart"/>
            <w:r>
              <w:t>Hayfever</w:t>
            </w:r>
            <w:proofErr w:type="spellEnd"/>
          </w:p>
        </w:tc>
      </w:tr>
      <w:tr w:rsidR="576C8854" w:rsidTr="576C8854" w14:paraId="152A1A29" w14:textId="77777777">
        <w:trPr>
          <w:trHeight w:val="300"/>
        </w:trPr>
        <w:tc>
          <w:tcPr>
            <w:tcW w:w="3114" w:type="dxa"/>
          </w:tcPr>
          <w:p w:rsidR="71AA4BE0" w:rsidP="576C8854" w:rsidRDefault="71AA4BE0" w14:paraId="2C50F22C" w14:textId="258F5F48">
            <w:pPr>
              <w:rPr>
                <w:b/>
                <w:bCs/>
              </w:rPr>
            </w:pPr>
            <w:r w:rsidRPr="576C8854">
              <w:rPr>
                <w:b/>
                <w:bCs/>
              </w:rPr>
              <w:t>Triggers</w:t>
            </w:r>
          </w:p>
        </w:tc>
        <w:tc>
          <w:tcPr>
            <w:tcW w:w="5902" w:type="dxa"/>
          </w:tcPr>
          <w:p w:rsidR="228FC2D4" w:rsidP="576C8854" w:rsidRDefault="228FC2D4" w14:paraId="070299B7" w14:textId="36BE7410">
            <w:r>
              <w:t xml:space="preserve">Pollen, dust, </w:t>
            </w:r>
            <w:r w:rsidR="7611A8BF">
              <w:t>animal hair</w:t>
            </w:r>
          </w:p>
        </w:tc>
      </w:tr>
      <w:tr w:rsidR="00C36D26" w:rsidTr="576C8854" w14:paraId="16159F6F" w14:textId="77777777">
        <w:trPr>
          <w:trHeight w:val="300"/>
        </w:trPr>
        <w:tc>
          <w:tcPr>
            <w:tcW w:w="3114" w:type="dxa"/>
          </w:tcPr>
          <w:p w:rsidR="00C36D26" w:rsidRDefault="069D0C2A" w14:paraId="34C7D8FA" w14:textId="7D0CA2D3">
            <w:pPr>
              <w:rPr>
                <w:b/>
                <w:bCs/>
              </w:rPr>
            </w:pPr>
            <w:r w:rsidRPr="576C8854">
              <w:rPr>
                <w:b/>
                <w:bCs/>
              </w:rPr>
              <w:t xml:space="preserve">Information </w:t>
            </w:r>
            <w:r w:rsidRPr="576C8854" w:rsidR="00C41172">
              <w:rPr>
                <w:b/>
                <w:bCs/>
              </w:rPr>
              <w:t>about day</w:t>
            </w:r>
            <w:r w:rsidRPr="576C8854" w:rsidR="774D49F0">
              <w:rPr>
                <w:b/>
                <w:bCs/>
              </w:rPr>
              <w:t>-</w:t>
            </w:r>
            <w:r w:rsidRPr="576C8854" w:rsidR="00C41172">
              <w:rPr>
                <w:b/>
                <w:bCs/>
              </w:rPr>
              <w:t>to</w:t>
            </w:r>
            <w:r w:rsidRPr="576C8854" w:rsidR="54C66903">
              <w:rPr>
                <w:b/>
                <w:bCs/>
              </w:rPr>
              <w:t>-</w:t>
            </w:r>
            <w:r w:rsidRPr="576C8854" w:rsidR="00C41172">
              <w:rPr>
                <w:b/>
                <w:bCs/>
              </w:rPr>
              <w:t>day management</w:t>
            </w:r>
          </w:p>
        </w:tc>
        <w:tc>
          <w:tcPr>
            <w:tcW w:w="5902" w:type="dxa"/>
          </w:tcPr>
          <w:p w:rsidRPr="00C41172" w:rsidR="00C36D26" w:rsidRDefault="00C41172" w14:paraId="71DBBE04" w14:textId="58A31412">
            <w:r>
              <w:t xml:space="preserve">Takes 1 </w:t>
            </w:r>
            <w:proofErr w:type="spellStart"/>
            <w:r>
              <w:t>piriton</w:t>
            </w:r>
            <w:proofErr w:type="spellEnd"/>
            <w:r>
              <w:t xml:space="preserve"> a day at home during the summer months</w:t>
            </w:r>
          </w:p>
        </w:tc>
      </w:tr>
      <w:tr w:rsidR="00C36D26" w:rsidTr="576C8854" w14:paraId="236CEDE7" w14:textId="77777777">
        <w:trPr>
          <w:trHeight w:val="300"/>
        </w:trPr>
        <w:tc>
          <w:tcPr>
            <w:tcW w:w="3114" w:type="dxa"/>
          </w:tcPr>
          <w:p w:rsidR="00C36D26" w:rsidRDefault="00496BC2" w14:paraId="6A4B6DED" w14:textId="3F42FD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Emergency </w:t>
            </w:r>
            <w:r w:rsidR="00C41172">
              <w:rPr>
                <w:b/>
                <w:bCs/>
              </w:rPr>
              <w:t>procedures</w:t>
            </w:r>
          </w:p>
        </w:tc>
        <w:tc>
          <w:tcPr>
            <w:tcW w:w="5902" w:type="dxa"/>
          </w:tcPr>
          <w:p w:rsidRPr="00C41172" w:rsidR="00C36D26" w:rsidRDefault="640C98EF" w14:paraId="6AC50565" w14:textId="059EA463">
            <w:r>
              <w:t xml:space="preserve">Not </w:t>
            </w:r>
            <w:r w:rsidR="5BD19BF6">
              <w:t>usually necessary</w:t>
            </w:r>
          </w:p>
        </w:tc>
      </w:tr>
    </w:tbl>
    <w:p w:rsidR="00C36D26" w:rsidRDefault="00C36D26" w14:paraId="3E3116E8" w14:textId="376C6A4A">
      <w:pPr>
        <w:rPr>
          <w:b/>
          <w:bCs/>
        </w:rPr>
      </w:pPr>
    </w:p>
    <w:p w:rsidRPr="008E51C9" w:rsidR="00D00F7A" w:rsidRDefault="006509DE" w14:paraId="55367C89" w14:textId="55FA5776">
      <w:pPr>
        <w:rPr>
          <w:b/>
          <w:bCs/>
          <w:sz w:val="24"/>
          <w:szCs w:val="24"/>
          <w:u w:val="single"/>
        </w:rPr>
      </w:pPr>
      <w:r w:rsidRPr="008E51C9">
        <w:rPr>
          <w:b/>
          <w:bCs/>
          <w:sz w:val="24"/>
          <w:szCs w:val="24"/>
          <w:u w:val="single"/>
        </w:rPr>
        <w:t xml:space="preserve">Please complete and return to </w:t>
      </w:r>
      <w:hyperlink w:history="1" r:id="rId6">
        <w:r w:rsidRPr="008E51C9" w:rsidR="008E51C9">
          <w:rPr>
            <w:rStyle w:val="Hyperlink"/>
            <w:b/>
            <w:bCs/>
            <w:sz w:val="24"/>
            <w:szCs w:val="24"/>
          </w:rPr>
          <w:t>info@guiseleyschool.org.uk</w:t>
        </w:r>
      </w:hyperlink>
      <w:r w:rsidRPr="008E51C9" w:rsidR="008E51C9">
        <w:rPr>
          <w:b/>
          <w:bCs/>
          <w:sz w:val="24"/>
          <w:szCs w:val="24"/>
          <w:u w:val="single"/>
        </w:rPr>
        <w:t xml:space="preserve"> or a paper copy c/o Reception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05"/>
        <w:gridCol w:w="5910"/>
      </w:tblGrid>
      <w:tr w:rsidR="576C8854" w:rsidTr="576C8854" w14:paraId="18E4B453" w14:textId="77777777">
        <w:trPr>
          <w:trHeight w:val="300"/>
        </w:trPr>
        <w:tc>
          <w:tcPr>
            <w:tcW w:w="3105" w:type="dxa"/>
          </w:tcPr>
          <w:p w:rsidR="38596821" w:rsidP="576C8854" w:rsidRDefault="38596821" w14:paraId="26B84059" w14:textId="47300DE5">
            <w:pPr>
              <w:rPr>
                <w:b/>
                <w:bCs/>
                <w:sz w:val="26"/>
                <w:szCs w:val="26"/>
              </w:rPr>
            </w:pPr>
            <w:r w:rsidRPr="576C8854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5910" w:type="dxa"/>
          </w:tcPr>
          <w:p w:rsidR="576C8854" w:rsidP="576C8854" w:rsidRDefault="576C8854" w14:paraId="2F7D0509" w14:textId="28B96614">
            <w:pPr>
              <w:rPr>
                <w:b/>
                <w:bCs/>
                <w:sz w:val="26"/>
                <w:szCs w:val="26"/>
              </w:rPr>
            </w:pPr>
          </w:p>
        </w:tc>
      </w:tr>
      <w:tr w:rsidR="576C8854" w:rsidTr="576C8854" w14:paraId="17565FD3" w14:textId="77777777">
        <w:trPr>
          <w:trHeight w:val="300"/>
        </w:trPr>
        <w:tc>
          <w:tcPr>
            <w:tcW w:w="3105" w:type="dxa"/>
          </w:tcPr>
          <w:p w:rsidR="38596821" w:rsidP="576C8854" w:rsidRDefault="38596821" w14:paraId="08A86DF8" w14:textId="023D1255">
            <w:pPr>
              <w:rPr>
                <w:b/>
                <w:bCs/>
                <w:sz w:val="26"/>
                <w:szCs w:val="26"/>
              </w:rPr>
            </w:pPr>
            <w:r w:rsidRPr="576C8854">
              <w:rPr>
                <w:b/>
                <w:bCs/>
                <w:sz w:val="26"/>
                <w:szCs w:val="26"/>
              </w:rPr>
              <w:t>Form</w:t>
            </w:r>
          </w:p>
        </w:tc>
        <w:tc>
          <w:tcPr>
            <w:tcW w:w="5910" w:type="dxa"/>
          </w:tcPr>
          <w:p w:rsidR="576C8854" w:rsidP="576C8854" w:rsidRDefault="576C8854" w14:paraId="2FEA21F9" w14:textId="6011945F">
            <w:pPr>
              <w:rPr>
                <w:b/>
                <w:bCs/>
                <w:sz w:val="26"/>
                <w:szCs w:val="26"/>
              </w:rPr>
            </w:pPr>
          </w:p>
        </w:tc>
      </w:tr>
      <w:tr w:rsidR="576C8854" w:rsidTr="576C8854" w14:paraId="6926BCD3" w14:textId="77777777">
        <w:trPr>
          <w:trHeight w:val="300"/>
        </w:trPr>
        <w:tc>
          <w:tcPr>
            <w:tcW w:w="3105" w:type="dxa"/>
          </w:tcPr>
          <w:p w:rsidR="38596821" w:rsidP="576C8854" w:rsidRDefault="174A5283" w14:paraId="489D6250" w14:textId="693B2498">
            <w:pPr>
              <w:rPr>
                <w:b/>
                <w:bCs/>
                <w:sz w:val="26"/>
                <w:szCs w:val="26"/>
              </w:rPr>
            </w:pPr>
            <w:r w:rsidRPr="0D8F3E56">
              <w:rPr>
                <w:b/>
                <w:bCs/>
                <w:sz w:val="26"/>
                <w:szCs w:val="26"/>
              </w:rPr>
              <w:t>*</w:t>
            </w:r>
            <w:r w:rsidRPr="576C8854" w:rsidR="38596821">
              <w:rPr>
                <w:b/>
                <w:bCs/>
                <w:sz w:val="26"/>
                <w:szCs w:val="26"/>
              </w:rPr>
              <w:t>Condition</w:t>
            </w:r>
          </w:p>
        </w:tc>
        <w:tc>
          <w:tcPr>
            <w:tcW w:w="5910" w:type="dxa"/>
          </w:tcPr>
          <w:p w:rsidR="576C8854" w:rsidP="576C8854" w:rsidRDefault="576C8854" w14:paraId="2541B8A9" w14:textId="05393ACB">
            <w:pPr>
              <w:rPr>
                <w:b/>
                <w:bCs/>
                <w:sz w:val="26"/>
                <w:szCs w:val="26"/>
              </w:rPr>
            </w:pPr>
          </w:p>
        </w:tc>
      </w:tr>
      <w:tr w:rsidR="576C8854" w:rsidTr="576C8854" w14:paraId="51C42BD7" w14:textId="77777777">
        <w:trPr>
          <w:trHeight w:val="300"/>
        </w:trPr>
        <w:tc>
          <w:tcPr>
            <w:tcW w:w="3105" w:type="dxa"/>
          </w:tcPr>
          <w:p w:rsidR="38596821" w:rsidP="576C8854" w:rsidRDefault="38596821" w14:paraId="749D69FD" w14:textId="6567CF7D">
            <w:pPr>
              <w:rPr>
                <w:b/>
                <w:bCs/>
                <w:sz w:val="26"/>
                <w:szCs w:val="26"/>
              </w:rPr>
            </w:pPr>
            <w:r w:rsidRPr="576C8854">
              <w:rPr>
                <w:b/>
                <w:bCs/>
                <w:sz w:val="26"/>
                <w:szCs w:val="26"/>
              </w:rPr>
              <w:t>Triggers</w:t>
            </w:r>
          </w:p>
        </w:tc>
        <w:tc>
          <w:tcPr>
            <w:tcW w:w="5910" w:type="dxa"/>
          </w:tcPr>
          <w:p w:rsidR="576C8854" w:rsidP="576C8854" w:rsidRDefault="576C8854" w14:paraId="145653BC" w14:textId="0C022B7B">
            <w:pPr>
              <w:rPr>
                <w:b/>
                <w:bCs/>
                <w:sz w:val="26"/>
                <w:szCs w:val="26"/>
              </w:rPr>
            </w:pPr>
          </w:p>
        </w:tc>
      </w:tr>
      <w:tr w:rsidR="576C8854" w:rsidTr="576C8854" w14:paraId="39030EDE" w14:textId="77777777">
        <w:trPr>
          <w:trHeight w:val="300"/>
        </w:trPr>
        <w:tc>
          <w:tcPr>
            <w:tcW w:w="3105" w:type="dxa"/>
          </w:tcPr>
          <w:p w:rsidR="38596821" w:rsidP="576C8854" w:rsidRDefault="38596821" w14:paraId="51AFAE65" w14:textId="35545ABF">
            <w:pPr>
              <w:rPr>
                <w:b/>
                <w:bCs/>
                <w:sz w:val="26"/>
                <w:szCs w:val="26"/>
              </w:rPr>
            </w:pPr>
            <w:r w:rsidRPr="576C8854">
              <w:rPr>
                <w:b/>
                <w:bCs/>
                <w:sz w:val="26"/>
                <w:szCs w:val="26"/>
              </w:rPr>
              <w:t>Information about day-to-day management</w:t>
            </w:r>
          </w:p>
        </w:tc>
        <w:tc>
          <w:tcPr>
            <w:tcW w:w="5910" w:type="dxa"/>
          </w:tcPr>
          <w:p w:rsidR="576C8854" w:rsidP="576C8854" w:rsidRDefault="576C8854" w14:paraId="33E01E39" w14:textId="316E6568">
            <w:pPr>
              <w:rPr>
                <w:b/>
                <w:bCs/>
                <w:sz w:val="26"/>
                <w:szCs w:val="26"/>
              </w:rPr>
            </w:pPr>
          </w:p>
        </w:tc>
      </w:tr>
      <w:tr w:rsidR="576C8854" w:rsidTr="576C8854" w14:paraId="53E1D739" w14:textId="77777777">
        <w:trPr>
          <w:trHeight w:val="300"/>
        </w:trPr>
        <w:tc>
          <w:tcPr>
            <w:tcW w:w="3105" w:type="dxa"/>
          </w:tcPr>
          <w:p w:rsidR="38596821" w:rsidP="576C8854" w:rsidRDefault="38596821" w14:paraId="6159973D" w14:textId="5CDCF8B9">
            <w:pPr>
              <w:rPr>
                <w:b/>
                <w:bCs/>
                <w:sz w:val="26"/>
                <w:szCs w:val="26"/>
              </w:rPr>
            </w:pPr>
            <w:r w:rsidRPr="576C8854">
              <w:rPr>
                <w:b/>
                <w:bCs/>
                <w:sz w:val="26"/>
                <w:szCs w:val="26"/>
              </w:rPr>
              <w:t>Emergency procedures</w:t>
            </w:r>
          </w:p>
        </w:tc>
        <w:tc>
          <w:tcPr>
            <w:tcW w:w="5910" w:type="dxa"/>
          </w:tcPr>
          <w:p w:rsidR="576C8854" w:rsidP="576C8854" w:rsidRDefault="576C8854" w14:paraId="6DEC7309" w14:textId="1EF8288B">
            <w:pPr>
              <w:rPr>
                <w:b/>
                <w:bCs/>
                <w:sz w:val="26"/>
                <w:szCs w:val="26"/>
              </w:rPr>
            </w:pPr>
          </w:p>
        </w:tc>
      </w:tr>
      <w:tr w:rsidR="576C8854" w:rsidTr="576C8854" w14:paraId="5B34057D" w14:textId="77777777">
        <w:trPr>
          <w:trHeight w:val="300"/>
        </w:trPr>
        <w:tc>
          <w:tcPr>
            <w:tcW w:w="3105" w:type="dxa"/>
          </w:tcPr>
          <w:p w:rsidR="38596821" w:rsidP="576C8854" w:rsidRDefault="38596821" w14:paraId="67EC5372" w14:textId="417D478D">
            <w:pPr>
              <w:rPr>
                <w:b/>
                <w:bCs/>
                <w:sz w:val="26"/>
                <w:szCs w:val="26"/>
              </w:rPr>
            </w:pPr>
            <w:r w:rsidRPr="576C8854">
              <w:rPr>
                <w:b/>
                <w:bCs/>
                <w:sz w:val="26"/>
                <w:szCs w:val="26"/>
              </w:rPr>
              <w:t>Best contact in an emergency</w:t>
            </w:r>
          </w:p>
        </w:tc>
        <w:tc>
          <w:tcPr>
            <w:tcW w:w="5910" w:type="dxa"/>
          </w:tcPr>
          <w:p w:rsidR="576C8854" w:rsidP="576C8854" w:rsidRDefault="576C8854" w14:paraId="0351817B" w14:textId="4343C298">
            <w:pPr>
              <w:rPr>
                <w:b/>
                <w:bCs/>
                <w:sz w:val="26"/>
                <w:szCs w:val="26"/>
              </w:rPr>
            </w:pPr>
          </w:p>
        </w:tc>
      </w:tr>
      <w:tr w:rsidR="576C8854" w:rsidTr="576C8854" w14:paraId="6345A45E" w14:textId="77777777">
        <w:trPr>
          <w:trHeight w:val="300"/>
        </w:trPr>
        <w:tc>
          <w:tcPr>
            <w:tcW w:w="3105" w:type="dxa"/>
          </w:tcPr>
          <w:p w:rsidR="38596821" w:rsidP="576C8854" w:rsidRDefault="38596821" w14:paraId="6E6BF7D6" w14:textId="00900F6C">
            <w:pPr>
              <w:rPr>
                <w:b/>
                <w:bCs/>
                <w:sz w:val="26"/>
                <w:szCs w:val="26"/>
              </w:rPr>
            </w:pPr>
            <w:r w:rsidRPr="576C8854">
              <w:rPr>
                <w:b/>
                <w:bCs/>
                <w:sz w:val="26"/>
                <w:szCs w:val="26"/>
              </w:rPr>
              <w:t>Signed</w:t>
            </w:r>
          </w:p>
        </w:tc>
        <w:tc>
          <w:tcPr>
            <w:tcW w:w="5910" w:type="dxa"/>
          </w:tcPr>
          <w:p w:rsidR="576C8854" w:rsidP="576C8854" w:rsidRDefault="576C8854" w14:paraId="507183A6" w14:textId="2F7A7E3C">
            <w:pPr>
              <w:rPr>
                <w:b/>
                <w:bCs/>
                <w:sz w:val="26"/>
                <w:szCs w:val="26"/>
              </w:rPr>
            </w:pPr>
          </w:p>
        </w:tc>
      </w:tr>
      <w:tr w:rsidR="576C8854" w:rsidTr="576C8854" w14:paraId="772C1856" w14:textId="77777777">
        <w:trPr>
          <w:trHeight w:val="300"/>
        </w:trPr>
        <w:tc>
          <w:tcPr>
            <w:tcW w:w="3105" w:type="dxa"/>
          </w:tcPr>
          <w:p w:rsidR="38596821" w:rsidP="576C8854" w:rsidRDefault="38596821" w14:paraId="3A86554B" w14:textId="461964FF">
            <w:pPr>
              <w:rPr>
                <w:b/>
                <w:bCs/>
                <w:sz w:val="26"/>
                <w:szCs w:val="26"/>
              </w:rPr>
            </w:pPr>
            <w:r w:rsidRPr="576C8854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5910" w:type="dxa"/>
          </w:tcPr>
          <w:p w:rsidR="576C8854" w:rsidP="576C8854" w:rsidRDefault="576C8854" w14:paraId="073C456B" w14:textId="00A43F70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C41172" w:rsidP="576C8854" w:rsidRDefault="00C41172" w14:paraId="26C40191" w14:textId="1BC7CFE4">
      <w:pPr>
        <w:rPr>
          <w:sz w:val="26"/>
          <w:szCs w:val="26"/>
        </w:rPr>
      </w:pPr>
    </w:p>
    <w:p w:rsidR="72DC217E" w:rsidP="215C9097" w:rsidRDefault="72DC217E" w14:paraId="2690F61B" w14:textId="27538C0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6"/>
          <w:szCs w:val="26"/>
        </w:rPr>
      </w:pPr>
      <w:r w:rsidRPr="215C9097" w:rsidR="72DC217E">
        <w:rPr>
          <w:sz w:val="26"/>
          <w:szCs w:val="26"/>
        </w:rPr>
        <w:t>*</w:t>
      </w:r>
      <w:r w:rsidRPr="215C9097" w:rsidR="70C14C7A">
        <w:rPr>
          <w:b w:val="1"/>
          <w:bCs w:val="1"/>
          <w:sz w:val="26"/>
          <w:szCs w:val="26"/>
        </w:rPr>
        <w:t xml:space="preserve">Please note that </w:t>
      </w:r>
      <w:r w:rsidRPr="215C9097" w:rsidR="1F87E7F5">
        <w:rPr>
          <w:b w:val="1"/>
          <w:bCs w:val="1"/>
          <w:sz w:val="26"/>
          <w:szCs w:val="26"/>
        </w:rPr>
        <w:t>this form is for basic medical information only.  F</w:t>
      </w:r>
      <w:r w:rsidRPr="215C9097" w:rsidR="3D57295D">
        <w:rPr>
          <w:b w:val="1"/>
          <w:bCs w:val="1"/>
          <w:sz w:val="26"/>
          <w:szCs w:val="26"/>
        </w:rPr>
        <w:t xml:space="preserve">or </w:t>
      </w:r>
      <w:r w:rsidRPr="215C9097" w:rsidR="70C14C7A">
        <w:rPr>
          <w:b w:val="1"/>
          <w:bCs w:val="1"/>
          <w:sz w:val="26"/>
          <w:szCs w:val="26"/>
        </w:rPr>
        <w:t xml:space="preserve">diagnosed conditions that require medication or </w:t>
      </w:r>
      <w:r w:rsidRPr="215C9097" w:rsidR="1EA65AFA">
        <w:rPr>
          <w:b w:val="1"/>
          <w:bCs w:val="1"/>
          <w:sz w:val="26"/>
          <w:szCs w:val="26"/>
        </w:rPr>
        <w:t xml:space="preserve">could require </w:t>
      </w:r>
      <w:r w:rsidRPr="215C9097" w:rsidR="70C14C7A">
        <w:rPr>
          <w:b w:val="1"/>
          <w:bCs w:val="1"/>
          <w:sz w:val="26"/>
          <w:szCs w:val="26"/>
        </w:rPr>
        <w:t xml:space="preserve">an emergency response in school such as epilepsy or diabetes </w:t>
      </w:r>
      <w:r w:rsidRPr="215C9097" w:rsidR="3A1F889B">
        <w:rPr>
          <w:b w:val="1"/>
          <w:bCs w:val="1"/>
          <w:sz w:val="26"/>
          <w:szCs w:val="26"/>
        </w:rPr>
        <w:t>you should complete the “Individual Healthcare Plan” document</w:t>
      </w:r>
      <w:r w:rsidRPr="215C9097" w:rsidR="36E7E7D9">
        <w:rPr>
          <w:b w:val="1"/>
          <w:bCs w:val="1"/>
          <w:sz w:val="26"/>
          <w:szCs w:val="26"/>
        </w:rPr>
        <w:t>.</w:t>
      </w:r>
    </w:p>
    <w:sectPr w:rsidRPr="00C36D26" w:rsidR="00C4117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26"/>
    <w:rsid w:val="00095E6D"/>
    <w:rsid w:val="0033048D"/>
    <w:rsid w:val="00496BC2"/>
    <w:rsid w:val="006509DE"/>
    <w:rsid w:val="008E51C9"/>
    <w:rsid w:val="0091016B"/>
    <w:rsid w:val="00B924CB"/>
    <w:rsid w:val="00C36D26"/>
    <w:rsid w:val="00C41172"/>
    <w:rsid w:val="00C85A69"/>
    <w:rsid w:val="00D00F7A"/>
    <w:rsid w:val="024BF437"/>
    <w:rsid w:val="02E08556"/>
    <w:rsid w:val="03265167"/>
    <w:rsid w:val="069D0C2A"/>
    <w:rsid w:val="0D8F3E56"/>
    <w:rsid w:val="0DB631FF"/>
    <w:rsid w:val="0DFC6C31"/>
    <w:rsid w:val="133CA7C1"/>
    <w:rsid w:val="151B75D8"/>
    <w:rsid w:val="16363768"/>
    <w:rsid w:val="16858F2B"/>
    <w:rsid w:val="16A049E6"/>
    <w:rsid w:val="174A5283"/>
    <w:rsid w:val="1ACD9F2F"/>
    <w:rsid w:val="1EA65AFA"/>
    <w:rsid w:val="1F87E7F5"/>
    <w:rsid w:val="215C9097"/>
    <w:rsid w:val="228FC2D4"/>
    <w:rsid w:val="22BF88B7"/>
    <w:rsid w:val="2B99C3BA"/>
    <w:rsid w:val="2D96374C"/>
    <w:rsid w:val="330AEDBB"/>
    <w:rsid w:val="346F8B4E"/>
    <w:rsid w:val="34E57328"/>
    <w:rsid w:val="36E7E7D9"/>
    <w:rsid w:val="38447441"/>
    <w:rsid w:val="38596821"/>
    <w:rsid w:val="38634174"/>
    <w:rsid w:val="39C700D8"/>
    <w:rsid w:val="3A1F889B"/>
    <w:rsid w:val="3D57295D"/>
    <w:rsid w:val="3EEF75CC"/>
    <w:rsid w:val="440B03D3"/>
    <w:rsid w:val="4C81930F"/>
    <w:rsid w:val="4F072BF4"/>
    <w:rsid w:val="50C79CFA"/>
    <w:rsid w:val="54C66903"/>
    <w:rsid w:val="56D0A37D"/>
    <w:rsid w:val="576C8854"/>
    <w:rsid w:val="5BD19BF6"/>
    <w:rsid w:val="600175C8"/>
    <w:rsid w:val="640C98EF"/>
    <w:rsid w:val="70C14C7A"/>
    <w:rsid w:val="71AA4BE0"/>
    <w:rsid w:val="72DC217E"/>
    <w:rsid w:val="741EB718"/>
    <w:rsid w:val="74660889"/>
    <w:rsid w:val="7611A8BF"/>
    <w:rsid w:val="774D49F0"/>
    <w:rsid w:val="78210D89"/>
    <w:rsid w:val="79BCDDEA"/>
    <w:rsid w:val="7D078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0906"/>
  <w15:chartTrackingRefBased/>
  <w15:docId w15:val="{9BF7B217-2910-4C91-8F4F-0A2783FB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D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30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info@guiseleyschool.org.uk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 Smith</dc:creator>
  <keywords/>
  <dc:description/>
  <lastModifiedBy>j Smith</lastModifiedBy>
  <revision>7</revision>
  <lastPrinted>2022-11-23T13:54:00.0000000Z</lastPrinted>
  <dcterms:created xsi:type="dcterms:W3CDTF">2022-11-23T02:02:00.0000000Z</dcterms:created>
  <dcterms:modified xsi:type="dcterms:W3CDTF">2022-11-30T14:51:53.9097957Z</dcterms:modified>
</coreProperties>
</file>